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A9B" w:rsidRPr="00A25F2D" w:rsidRDefault="00A25F2D" w:rsidP="00A25F2D">
      <w:pPr>
        <w:spacing w:after="0"/>
        <w:jc w:val="center"/>
        <w:rPr>
          <w:lang w:val="ru-RU"/>
        </w:rPr>
      </w:pPr>
      <w:r w:rsidRPr="00A25F2D">
        <w:rPr>
          <w:b/>
          <w:color w:val="000000"/>
          <w:lang w:val="ru-RU"/>
        </w:rPr>
        <w:t>Об утверждении Требований к обязательной школьной форме для организаций среднего образования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r w:rsidRPr="00A25F2D">
        <w:rPr>
          <w:color w:val="000000"/>
          <w:sz w:val="20"/>
          <w:lang w:val="ru-RU"/>
        </w:rPr>
        <w:t xml:space="preserve">Приказ Министра образования и науки Республики Казахстан от 14 января 2016 года № 26. Зарегистрирован в Министерстве юстиции Республики Казахстан 16 февраля </w:t>
      </w:r>
      <w:r w:rsidRPr="00A25F2D">
        <w:rPr>
          <w:color w:val="000000"/>
          <w:sz w:val="20"/>
          <w:lang w:val="ru-RU"/>
        </w:rPr>
        <w:t>2016 года № 13085.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0" w:name="z1"/>
      <w:r w:rsidRPr="00A25F2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</w:t>
      </w:r>
      <w:proofErr w:type="gramStart"/>
      <w:r w:rsidRPr="00A25F2D">
        <w:rPr>
          <w:color w:val="000000"/>
          <w:sz w:val="20"/>
          <w:lang w:val="ru-RU"/>
        </w:rPr>
        <w:t xml:space="preserve">В соответствии с подпунктом 14-1) статьи 5 Закона Республики Казахстан от 27 июля 2007 года "Об образовании" </w:t>
      </w:r>
      <w:r w:rsidRPr="00A25F2D">
        <w:rPr>
          <w:b/>
          <w:color w:val="000000"/>
          <w:sz w:val="20"/>
          <w:lang w:val="ru-RU"/>
        </w:rPr>
        <w:t>ПРИКАЗЫВАЮ:</w:t>
      </w:r>
      <w:proofErr w:type="gramEnd"/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1" w:name="z2"/>
      <w:bookmarkEnd w:id="0"/>
      <w:r w:rsidRPr="00A25F2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1. Утвердить прилагаемые Требования к обязательной школьной форме для организаций среднего образования</w:t>
      </w:r>
      <w:r w:rsidRPr="00A25F2D">
        <w:rPr>
          <w:color w:val="000000"/>
          <w:sz w:val="20"/>
          <w:lang w:val="ru-RU"/>
        </w:rPr>
        <w:t>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2" w:name="z3"/>
      <w:bookmarkEnd w:id="1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2. Департаменту дошкольного и среднего образования, информационных технологий (Жонтаева Ж.А.) в установленном законодательством порядке обеспечить:</w:t>
      </w:r>
    </w:p>
    <w:bookmarkEnd w:id="2"/>
    <w:p w:rsidR="003F2A9B" w:rsidRPr="00A25F2D" w:rsidRDefault="00A25F2D" w:rsidP="00A25F2D">
      <w:pPr>
        <w:spacing w:after="0"/>
        <w:jc w:val="both"/>
        <w:rPr>
          <w:lang w:val="ru-RU"/>
        </w:rPr>
      </w:pPr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2)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в информационно-правовой системе "</w:t>
      </w:r>
      <w:r w:rsidRPr="00A25F2D">
        <w:rPr>
          <w:color w:val="000000"/>
          <w:sz w:val="20"/>
          <w:lang w:val="ru-RU"/>
        </w:rPr>
        <w:t>Әділет</w:t>
      </w:r>
      <w:r w:rsidRPr="00A25F2D">
        <w:rPr>
          <w:color w:val="000000"/>
          <w:sz w:val="20"/>
          <w:lang w:val="ru-RU"/>
        </w:rPr>
        <w:t>", а также в Республиканское государственное предприятие на праве хозяйственного введения "Республиканский центр правовой информации Министерства юстиции Республики Казахстан" для размещения в Эталонном контрольном банке нормативных правовых актов Ре</w:t>
      </w:r>
      <w:r w:rsidRPr="00A25F2D">
        <w:rPr>
          <w:color w:val="000000"/>
          <w:sz w:val="20"/>
          <w:lang w:val="ru-RU"/>
        </w:rPr>
        <w:t>спублики Казахстан;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3) размещение настоящее приказа на </w:t>
      </w:r>
      <w:proofErr w:type="gramStart"/>
      <w:r w:rsidRPr="00A25F2D">
        <w:rPr>
          <w:color w:val="000000"/>
          <w:sz w:val="20"/>
          <w:lang w:val="ru-RU"/>
        </w:rPr>
        <w:t>официальном</w:t>
      </w:r>
      <w:proofErr w:type="gramEnd"/>
      <w:r w:rsidRPr="00A25F2D">
        <w:rPr>
          <w:color w:val="000000"/>
          <w:sz w:val="20"/>
          <w:lang w:val="ru-RU"/>
        </w:rPr>
        <w:t xml:space="preserve"> интернет-ресурсе Министерства образования и науки Республики Казахстан;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4) в течение десяти рабочих дней после государственной регистрации настоящего приказа в Министерстве юсти</w:t>
      </w:r>
      <w:r w:rsidRPr="00A25F2D">
        <w:rPr>
          <w:color w:val="000000"/>
          <w:sz w:val="20"/>
          <w:lang w:val="ru-RU"/>
        </w:rPr>
        <w:t>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3" w:name="z4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3. Контроль за исполнением настоящег</w:t>
      </w:r>
      <w:r w:rsidRPr="00A25F2D">
        <w:rPr>
          <w:color w:val="000000"/>
          <w:sz w:val="20"/>
          <w:lang w:val="ru-RU"/>
        </w:rPr>
        <w:t xml:space="preserve">о приказа возложить на </w:t>
      </w:r>
      <w:proofErr w:type="gramStart"/>
      <w:r w:rsidRPr="00A25F2D">
        <w:rPr>
          <w:color w:val="000000"/>
          <w:sz w:val="20"/>
          <w:lang w:val="ru-RU"/>
        </w:rPr>
        <w:t>вице-министра</w:t>
      </w:r>
      <w:proofErr w:type="gramEnd"/>
      <w:r w:rsidRPr="00A25F2D">
        <w:rPr>
          <w:color w:val="000000"/>
          <w:sz w:val="20"/>
          <w:lang w:val="ru-RU"/>
        </w:rPr>
        <w:t xml:space="preserve"> образования и науки Республики Казахстан Имангалиева Е.Н.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4" w:name="z5"/>
      <w:bookmarkEnd w:id="3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4. Настоящий приказ вводится в действие по истечении десяти календарных дней со дня его первого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981"/>
        <w:gridCol w:w="4707"/>
      </w:tblGrid>
      <w:tr w:rsidR="003F2A9B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3F2A9B" w:rsidRDefault="00A25F2D" w:rsidP="00A25F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Министр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2A9B" w:rsidRDefault="00A25F2D" w:rsidP="00A25F2D">
            <w:pPr>
              <w:spacing w:after="0"/>
              <w:jc w:val="both"/>
            </w:pPr>
            <w:r>
              <w:br/>
            </w:r>
          </w:p>
        </w:tc>
      </w:tr>
      <w:tr w:rsidR="003F2A9B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2A9B" w:rsidRDefault="00A25F2D" w:rsidP="00A25F2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2A9B" w:rsidRDefault="00A25F2D" w:rsidP="00A25F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А. </w:t>
            </w:r>
            <w:proofErr w:type="spellStart"/>
            <w:r>
              <w:rPr>
                <w:color w:val="000000"/>
                <w:sz w:val="20"/>
              </w:rPr>
              <w:t>Саринжипов</w:t>
            </w:r>
            <w:proofErr w:type="spellEnd"/>
          </w:p>
        </w:tc>
      </w:tr>
    </w:tbl>
    <w:p w:rsidR="003F2A9B" w:rsidRDefault="00A25F2D" w:rsidP="00A25F2D">
      <w:pPr>
        <w:spacing w:after="0"/>
        <w:jc w:val="both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6601"/>
        <w:gridCol w:w="4087"/>
      </w:tblGrid>
      <w:tr w:rsidR="003F2A9B" w:rsidRPr="00A25F2D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2A9B" w:rsidRDefault="00A25F2D" w:rsidP="00A25F2D">
            <w:pPr>
              <w:spacing w:after="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2A9B" w:rsidRPr="00A25F2D" w:rsidRDefault="00A25F2D" w:rsidP="00A25F2D">
            <w:pPr>
              <w:spacing w:after="0"/>
              <w:jc w:val="both"/>
              <w:rPr>
                <w:lang w:val="ru-RU"/>
              </w:rPr>
            </w:pPr>
            <w:r w:rsidRPr="00A25F2D">
              <w:rPr>
                <w:color w:val="000000"/>
                <w:sz w:val="20"/>
                <w:lang w:val="ru-RU"/>
              </w:rPr>
              <w:t>Утверждены</w:t>
            </w:r>
            <w:r w:rsidRPr="00A25F2D">
              <w:rPr>
                <w:lang w:val="ru-RU"/>
              </w:rPr>
              <w:br/>
            </w:r>
            <w:r w:rsidRPr="00A25F2D">
              <w:rPr>
                <w:color w:val="000000"/>
                <w:sz w:val="20"/>
                <w:lang w:val="ru-RU"/>
              </w:rPr>
              <w:t>приказом Министра</w:t>
            </w:r>
            <w:r w:rsidRPr="00A25F2D">
              <w:rPr>
                <w:lang w:val="ru-RU"/>
              </w:rPr>
              <w:br/>
            </w:r>
            <w:r w:rsidRPr="00A25F2D">
              <w:rPr>
                <w:color w:val="000000"/>
                <w:sz w:val="20"/>
                <w:lang w:val="ru-RU"/>
              </w:rPr>
              <w:t>образования и науки</w:t>
            </w:r>
            <w:r w:rsidRPr="00A25F2D">
              <w:rPr>
                <w:lang w:val="ru-RU"/>
              </w:rPr>
              <w:br/>
            </w:r>
            <w:r w:rsidRPr="00A25F2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A25F2D">
              <w:rPr>
                <w:lang w:val="ru-RU"/>
              </w:rPr>
              <w:br/>
            </w:r>
            <w:r w:rsidRPr="00A25F2D">
              <w:rPr>
                <w:color w:val="000000"/>
                <w:sz w:val="20"/>
                <w:lang w:val="ru-RU"/>
              </w:rPr>
              <w:t>14 января 2016 года</w:t>
            </w:r>
            <w:r w:rsidRPr="00A25F2D">
              <w:rPr>
                <w:lang w:val="ru-RU"/>
              </w:rPr>
              <w:br/>
            </w:r>
            <w:r w:rsidRPr="00A25F2D">
              <w:rPr>
                <w:color w:val="000000"/>
                <w:sz w:val="20"/>
                <w:lang w:val="ru-RU"/>
              </w:rPr>
              <w:t>№ 26</w:t>
            </w:r>
          </w:p>
        </w:tc>
      </w:tr>
    </w:tbl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5" w:name="z7"/>
      <w:r w:rsidRPr="00A25F2D">
        <w:rPr>
          <w:b/>
          <w:color w:val="000000"/>
          <w:lang w:val="ru-RU"/>
        </w:rPr>
        <w:t xml:space="preserve"> Требования к обязательной школьной форме для организаций</w:t>
      </w:r>
      <w:r w:rsidRPr="00A25F2D">
        <w:rPr>
          <w:lang w:val="ru-RU"/>
        </w:rPr>
        <w:br/>
      </w:r>
      <w:r w:rsidRPr="00A25F2D">
        <w:rPr>
          <w:b/>
          <w:color w:val="000000"/>
          <w:lang w:val="ru-RU"/>
        </w:rPr>
        <w:t>среднего образования</w:t>
      </w:r>
      <w:r w:rsidRPr="00A25F2D">
        <w:rPr>
          <w:lang w:val="ru-RU"/>
        </w:rPr>
        <w:br/>
      </w:r>
      <w:r w:rsidRPr="00A25F2D">
        <w:rPr>
          <w:b/>
          <w:color w:val="000000"/>
          <w:lang w:val="ru-RU"/>
        </w:rPr>
        <w:t>1. Общие положения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6" w:name="z8"/>
      <w:bookmarkEnd w:id="5"/>
      <w:r w:rsidRPr="00A25F2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1. Настоящие Требования к обязательной школьной форме для организаций среднего образования (далее-Требования) разработаны в соответствии с подпунктом 14-1) статьи 5 Закона Республики Казахстан от 27 июля 2007 года "Об образовании" для обеспечения обу</w:t>
      </w:r>
      <w:r w:rsidRPr="00A25F2D">
        <w:rPr>
          <w:color w:val="000000"/>
          <w:sz w:val="20"/>
          <w:lang w:val="ru-RU"/>
        </w:rPr>
        <w:t>чающихся качественной школьной формой.</w:t>
      </w:r>
    </w:p>
    <w:bookmarkEnd w:id="6"/>
    <w:p w:rsidR="003F2A9B" w:rsidRPr="00A25F2D" w:rsidRDefault="00A25F2D" w:rsidP="00A25F2D">
      <w:pPr>
        <w:spacing w:after="0"/>
        <w:jc w:val="both"/>
        <w:rPr>
          <w:lang w:val="ru-RU"/>
        </w:rPr>
      </w:pPr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Вышеуказанные Требования направлены на реализацию светского характера обучения и устранения признаков социального, имущественного и иных различий между обучающимися организаций среднего образования.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7" w:name="z9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2. В н</w:t>
      </w:r>
      <w:r w:rsidRPr="00A25F2D">
        <w:rPr>
          <w:color w:val="000000"/>
          <w:sz w:val="20"/>
          <w:lang w:val="ru-RU"/>
        </w:rPr>
        <w:t>астоящих Требованиях используется следующее основное понятие: организация среднего образования - учебное заведение, реализующее общеобразовательные учебные программы начального, основного среднего и общего среднего образования, специализированные общеобраз</w:t>
      </w:r>
      <w:r w:rsidRPr="00A25F2D">
        <w:rPr>
          <w:color w:val="000000"/>
          <w:sz w:val="20"/>
          <w:lang w:val="ru-RU"/>
        </w:rPr>
        <w:t>овательные и специальные учебные программы.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8" w:name="z10"/>
      <w:bookmarkEnd w:id="7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3. Цель Требований - обеспечение единства подходов организаций среднего образования в применении обязательной школьной формы, формирование позитивного отношения родителей к школьной </w:t>
      </w:r>
      <w:r w:rsidRPr="00A25F2D">
        <w:rPr>
          <w:color w:val="000000"/>
          <w:sz w:val="20"/>
          <w:lang w:val="ru-RU"/>
        </w:rPr>
        <w:lastRenderedPageBreak/>
        <w:t>форме, повышение ответст</w:t>
      </w:r>
      <w:r w:rsidRPr="00A25F2D">
        <w:rPr>
          <w:color w:val="000000"/>
          <w:sz w:val="20"/>
          <w:lang w:val="ru-RU"/>
        </w:rPr>
        <w:t>венности руководства учебных заведений и общественных советов (совет школы, попечительский совет, родительский комитет) в соблюдении светского характера обучения.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9" w:name="z11"/>
      <w:bookmarkEnd w:id="8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4. Требования к обязательной школьной форме размещаются в фойе организаций среднего обр</w:t>
      </w:r>
      <w:r w:rsidRPr="00A25F2D">
        <w:rPr>
          <w:color w:val="000000"/>
          <w:sz w:val="20"/>
          <w:lang w:val="ru-RU"/>
        </w:rPr>
        <w:t>азования, а для ознакомления на Интернет-ресурсе организации среднего образования.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10" w:name="z12"/>
      <w:bookmarkEnd w:id="9"/>
      <w:r w:rsidRPr="00A25F2D">
        <w:rPr>
          <w:b/>
          <w:color w:val="000000"/>
          <w:lang w:val="ru-RU"/>
        </w:rPr>
        <w:t xml:space="preserve"> 2. Требования к обязательной школьной форме для</w:t>
      </w:r>
      <w:r w:rsidRPr="00A25F2D">
        <w:rPr>
          <w:lang w:val="ru-RU"/>
        </w:rPr>
        <w:br/>
      </w:r>
      <w:r w:rsidRPr="00A25F2D">
        <w:rPr>
          <w:b/>
          <w:color w:val="000000"/>
          <w:lang w:val="ru-RU"/>
        </w:rPr>
        <w:t>организаций среднего образования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11" w:name="z13"/>
      <w:bookmarkEnd w:id="10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5. Обязательная школьная форма организаций среднего образования (далее - школьная фор</w:t>
      </w:r>
      <w:r w:rsidRPr="00A25F2D">
        <w:rPr>
          <w:color w:val="000000"/>
          <w:sz w:val="20"/>
          <w:lang w:val="ru-RU"/>
        </w:rPr>
        <w:t>ма) соответствует светскому характеру обучения. Фасон, цвет школьной формы выдерживаются в классическом стиле, в единой цветовой гамме, с допущением смешения не более трех цветов. Цвет школьной формы выбирается из спокойных и не вызывающих ярких тонов.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12" w:name="z14"/>
      <w:bookmarkEnd w:id="11"/>
      <w:r>
        <w:rPr>
          <w:color w:val="000000"/>
          <w:sz w:val="20"/>
        </w:rPr>
        <w:t>   </w:t>
      </w:r>
      <w:r>
        <w:rPr>
          <w:color w:val="000000"/>
          <w:sz w:val="20"/>
        </w:rPr>
        <w:t>  </w:t>
      </w:r>
      <w:r w:rsidRPr="00A25F2D">
        <w:rPr>
          <w:color w:val="000000"/>
          <w:sz w:val="20"/>
          <w:lang w:val="ru-RU"/>
        </w:rPr>
        <w:t xml:space="preserve"> 6. Школьная форма вводится с учетом возрастных особенностей обучающихся.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13" w:name="z15"/>
      <w:bookmarkEnd w:id="12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7. Школьная форма подразделяется на повседневную, парадную и спортивную.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14" w:name="z16"/>
      <w:bookmarkEnd w:id="13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8. Школьная форма для мальчиков включает:</w:t>
      </w:r>
    </w:p>
    <w:bookmarkEnd w:id="14"/>
    <w:p w:rsidR="003F2A9B" w:rsidRPr="00A25F2D" w:rsidRDefault="00A25F2D" w:rsidP="00A25F2D">
      <w:pPr>
        <w:spacing w:after="0"/>
        <w:jc w:val="both"/>
        <w:rPr>
          <w:lang w:val="ru-RU"/>
        </w:rPr>
      </w:pPr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пиджак, жилет, брюки, парадную рубашку, повседн</w:t>
      </w:r>
      <w:r w:rsidRPr="00A25F2D">
        <w:rPr>
          <w:color w:val="000000"/>
          <w:sz w:val="20"/>
          <w:lang w:val="ru-RU"/>
        </w:rPr>
        <w:t>евную рубашку (зимний период: трикотажный жилет, водолазку). Брюки для мальчиков свободного кроя, и по длине закрывают щиколотки ног.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15" w:name="z17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9. Школьная форма для девочек включает:</w:t>
      </w:r>
    </w:p>
    <w:bookmarkEnd w:id="15"/>
    <w:p w:rsidR="003F2A9B" w:rsidRPr="00A25F2D" w:rsidRDefault="00A25F2D" w:rsidP="00A25F2D">
      <w:pPr>
        <w:spacing w:after="0"/>
        <w:jc w:val="both"/>
        <w:rPr>
          <w:lang w:val="ru-RU"/>
        </w:rPr>
      </w:pPr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пиджак, жилет, юбку, брюки, классическую блузу (зимний период: </w:t>
      </w:r>
      <w:r w:rsidRPr="00A25F2D">
        <w:rPr>
          <w:color w:val="000000"/>
          <w:sz w:val="20"/>
          <w:lang w:val="ru-RU"/>
        </w:rPr>
        <w:t>трикотажный жилет, сарафан, водолазку). Брюки для девочек свободного кроя, и по длине закрывают щиколотки ног.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16" w:name="z18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10. Парадная форма для мальчиков состоит из повседневной формы, дополненной белой рубашкой, для девочек - белой блузкой.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17" w:name="z19"/>
      <w:bookmarkEnd w:id="16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11. Спортивн</w:t>
      </w:r>
      <w:r w:rsidRPr="00A25F2D">
        <w:rPr>
          <w:color w:val="000000"/>
          <w:sz w:val="20"/>
          <w:lang w:val="ru-RU"/>
        </w:rPr>
        <w:t>ая форма для мальчиков и девочек включает: спортивный костюм (спортивные брюки, футболка), спортивную обувь (кроссовки, кеды).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18" w:name="z20"/>
      <w:bookmarkEnd w:id="17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12. Школьная форма включает галстук классической формы, соответствующий основному цвету или в контрасте к цвету школьной фо</w:t>
      </w:r>
      <w:r w:rsidRPr="00A25F2D">
        <w:rPr>
          <w:color w:val="000000"/>
          <w:sz w:val="20"/>
          <w:lang w:val="ru-RU"/>
        </w:rPr>
        <w:t>рмы.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19" w:name="z21"/>
      <w:bookmarkEnd w:id="18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13. Включение элементов одежды религиозной принадлежности различных конфессий в школьную форму не допускается.</w:t>
      </w:r>
    </w:p>
    <w:bookmarkEnd w:id="19"/>
    <w:p w:rsidR="003F2A9B" w:rsidRPr="00A25F2D" w:rsidRDefault="00A25F2D" w:rsidP="00A25F2D">
      <w:pPr>
        <w:spacing w:after="0"/>
        <w:jc w:val="both"/>
        <w:rPr>
          <w:lang w:val="ru-RU"/>
        </w:rPr>
      </w:pPr>
      <w:r>
        <w:rPr>
          <w:color w:val="FF0000"/>
          <w:sz w:val="20"/>
        </w:rPr>
        <w:t>     </w:t>
      </w:r>
      <w:r w:rsidRPr="00A25F2D">
        <w:rPr>
          <w:color w:val="FF0000"/>
          <w:sz w:val="20"/>
          <w:lang w:val="ru-RU"/>
        </w:rPr>
        <w:t xml:space="preserve"> Сноска. В пункт 13 внесено изменение на государственном языке, текст на русском языке не изменяется в соответствии с приказом Министра образования и науки РК от 04.04.2016 № 248 (вводится в действие по истечении десяти календарных дней после дня его </w:t>
      </w:r>
      <w:r w:rsidRPr="00A25F2D">
        <w:rPr>
          <w:color w:val="FF0000"/>
          <w:sz w:val="20"/>
          <w:lang w:val="ru-RU"/>
        </w:rPr>
        <w:t>первого официального опубликования).</w:t>
      </w:r>
      <w:r w:rsidRPr="00A25F2D">
        <w:rPr>
          <w:lang w:val="ru-RU"/>
        </w:rPr>
        <w:br/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20" w:name="z22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 14. На школьной форме размещаются отличительные знаки (эмблема, нашивка и др.) организаций среднего образования. Они размещаются в верхней части одежды или аксессуара (пиджак, жилетка, галстук).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21" w:name="z23"/>
      <w:bookmarkEnd w:id="20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15. Требов</w:t>
      </w:r>
      <w:r w:rsidRPr="00A25F2D">
        <w:rPr>
          <w:color w:val="000000"/>
          <w:sz w:val="20"/>
          <w:lang w:val="ru-RU"/>
        </w:rPr>
        <w:t>ания к школьной форме реализуются с учетом климатических условий, места проведения учебных занятий и температурного режима в учебном помещении.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22" w:name="z24"/>
      <w:bookmarkEnd w:id="21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16. Требования к школьной форме исключают ношение одежды и аксессуаров с травмирующей фурнитурой.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23" w:name="z25"/>
      <w:bookmarkEnd w:id="22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17</w:t>
      </w:r>
      <w:r w:rsidRPr="00A25F2D">
        <w:rPr>
          <w:color w:val="000000"/>
          <w:sz w:val="20"/>
          <w:lang w:val="ru-RU"/>
        </w:rPr>
        <w:t>. При внедрении школьной формы обращается внимание на состав тканей.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24" w:name="z26"/>
      <w:bookmarkEnd w:id="23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18. В качестве тканей школьной формы используются полушерстяные и хлопковые ткани с улучшенными свойствами, имеющими высокую износостойкость, обладающие антибактериальными, антимикр</w:t>
      </w:r>
      <w:r w:rsidRPr="00A25F2D">
        <w:rPr>
          <w:color w:val="000000"/>
          <w:sz w:val="20"/>
          <w:lang w:val="ru-RU"/>
        </w:rPr>
        <w:t>обными и антистатическими свойствами.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25" w:name="z27"/>
      <w:bookmarkEnd w:id="24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19. Выбор цвета, фасона школьной формы и длины юбки определяется организацией среднего образования и общественным советом, утверждается протоколом общешкольного родительского собрания.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26" w:name="z28"/>
      <w:bookmarkEnd w:id="25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20. Введение изменени</w:t>
      </w:r>
      <w:r w:rsidRPr="00A25F2D">
        <w:rPr>
          <w:color w:val="000000"/>
          <w:sz w:val="20"/>
          <w:lang w:val="ru-RU"/>
        </w:rPr>
        <w:t>й в школьную форму принимается по согласованию с общественным советом.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27" w:name="z29"/>
      <w:bookmarkEnd w:id="26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21. Родители и иные законные представители обеспечивают ношение обучающимися школьной формы, установленной в организации среднего образования.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28" w:name="z30"/>
      <w:bookmarkEnd w:id="27"/>
      <w:r w:rsidRPr="00A25F2D">
        <w:rPr>
          <w:b/>
          <w:color w:val="000000"/>
          <w:lang w:val="ru-RU"/>
        </w:rPr>
        <w:t xml:space="preserve"> 3. Исполнение Требований к обязател</w:t>
      </w:r>
      <w:r w:rsidRPr="00A25F2D">
        <w:rPr>
          <w:b/>
          <w:color w:val="000000"/>
          <w:lang w:val="ru-RU"/>
        </w:rPr>
        <w:t>ьной школьной форме для</w:t>
      </w:r>
      <w:r w:rsidRPr="00A25F2D">
        <w:rPr>
          <w:lang w:val="ru-RU"/>
        </w:rPr>
        <w:br/>
      </w:r>
      <w:r w:rsidRPr="00A25F2D">
        <w:rPr>
          <w:b/>
          <w:color w:val="000000"/>
          <w:lang w:val="ru-RU"/>
        </w:rPr>
        <w:t>организаций среднего образования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29" w:name="z31"/>
      <w:bookmarkEnd w:id="28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22. Руководитель организаций среднего образования (далее - Руководитель) и общественный совет (совет школы, попечительский совет, родительский комитет) при введении обязательной школьной формы </w:t>
      </w:r>
      <w:r w:rsidRPr="00A25F2D">
        <w:rPr>
          <w:color w:val="000000"/>
          <w:sz w:val="20"/>
          <w:lang w:val="ru-RU"/>
        </w:rPr>
        <w:t>руководствуется настоящими Требованиями.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30" w:name="z32"/>
      <w:bookmarkEnd w:id="29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23. Родители и иные законные представители участвуют в обсуждении вопросов о школьной форме и вносят предложения по ее совершенствованию, приобретают ее через действующую торговую сеть.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31" w:name="z33"/>
      <w:bookmarkEnd w:id="30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24. Областные, го</w:t>
      </w:r>
      <w:r w:rsidRPr="00A25F2D">
        <w:rPr>
          <w:color w:val="000000"/>
          <w:sz w:val="20"/>
          <w:lang w:val="ru-RU"/>
        </w:rPr>
        <w:t>родов Астаны и Алматы управления образования, районные (городские) отделы образования рекомендуют родителям приобретение школьной формы у отечественных производителей школьной формы.</w:t>
      </w:r>
    </w:p>
    <w:bookmarkEnd w:id="31"/>
    <w:p w:rsidR="003F2A9B" w:rsidRPr="00A25F2D" w:rsidRDefault="00A25F2D" w:rsidP="00A25F2D">
      <w:pPr>
        <w:spacing w:after="0"/>
        <w:jc w:val="both"/>
        <w:rPr>
          <w:lang w:val="ru-RU"/>
        </w:rPr>
      </w:pPr>
      <w:r>
        <w:rPr>
          <w:color w:val="FF0000"/>
          <w:sz w:val="20"/>
        </w:rPr>
        <w:lastRenderedPageBreak/>
        <w:t>     </w:t>
      </w:r>
      <w:r w:rsidRPr="00A25F2D">
        <w:rPr>
          <w:color w:val="FF0000"/>
          <w:sz w:val="20"/>
          <w:lang w:val="ru-RU"/>
        </w:rPr>
        <w:t xml:space="preserve"> Сноска. В пункт 24 внесено изменение на государственном языке, текс</w:t>
      </w:r>
      <w:r w:rsidRPr="00A25F2D">
        <w:rPr>
          <w:color w:val="FF0000"/>
          <w:sz w:val="20"/>
          <w:lang w:val="ru-RU"/>
        </w:rPr>
        <w:t>т на русском языке не изменяется в соответствии с приказом Министра образования и науки РК от 04.04.2016 № 248 (вводится в действие по истечении десяти календарных дней после дня его первого официального опубликования).</w:t>
      </w:r>
      <w:r w:rsidRPr="00A25F2D">
        <w:rPr>
          <w:lang w:val="ru-RU"/>
        </w:rPr>
        <w:br/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32" w:name="z34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 25. Руководитель обеспечивае</w:t>
      </w:r>
      <w:r w:rsidRPr="00A25F2D">
        <w:rPr>
          <w:color w:val="000000"/>
          <w:sz w:val="20"/>
          <w:lang w:val="ru-RU"/>
        </w:rPr>
        <w:t>т утверждение школьной формы до 25 мая учебного года.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33" w:name="z35"/>
      <w:bookmarkEnd w:id="32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26. Руководитель выносит вопрос соблюдения школьной формы обучающимися на общественный совет.</w:t>
      </w:r>
    </w:p>
    <w:p w:rsidR="003F2A9B" w:rsidRPr="00A25F2D" w:rsidRDefault="00A25F2D" w:rsidP="00A25F2D">
      <w:pPr>
        <w:spacing w:after="0"/>
        <w:jc w:val="both"/>
        <w:rPr>
          <w:lang w:val="ru-RU"/>
        </w:rPr>
      </w:pPr>
      <w:bookmarkStart w:id="34" w:name="z36"/>
      <w:bookmarkEnd w:id="33"/>
      <w:r>
        <w:rPr>
          <w:color w:val="000000"/>
          <w:sz w:val="20"/>
        </w:rPr>
        <w:t>     </w:t>
      </w:r>
      <w:r w:rsidRPr="00A25F2D">
        <w:rPr>
          <w:color w:val="000000"/>
          <w:sz w:val="20"/>
          <w:lang w:val="ru-RU"/>
        </w:rPr>
        <w:t xml:space="preserve"> 27. Руководитель ознакомливает родителей или иных законных представителей с настоящими Требовани</w:t>
      </w:r>
      <w:r w:rsidRPr="00A25F2D">
        <w:rPr>
          <w:color w:val="000000"/>
          <w:sz w:val="20"/>
          <w:lang w:val="ru-RU"/>
        </w:rPr>
        <w:t>ями при подаче заявления о приеме (произвольной форме) обучающегося в организацию среднего образования под роспись и на общешкольном родительском собрании.</w:t>
      </w:r>
    </w:p>
    <w:bookmarkEnd w:id="34"/>
    <w:p w:rsidR="003F2A9B" w:rsidRPr="00A25F2D" w:rsidRDefault="00A25F2D" w:rsidP="00A25F2D">
      <w:pPr>
        <w:spacing w:after="0"/>
        <w:jc w:val="both"/>
        <w:rPr>
          <w:lang w:val="ru-RU"/>
        </w:rPr>
      </w:pPr>
      <w:r w:rsidRPr="00A25F2D">
        <w:rPr>
          <w:lang w:val="ru-RU"/>
        </w:rPr>
        <w:br/>
      </w:r>
      <w:r w:rsidRPr="00A25F2D">
        <w:rPr>
          <w:lang w:val="ru-RU"/>
        </w:rPr>
        <w:br/>
      </w:r>
    </w:p>
    <w:p w:rsidR="003F2A9B" w:rsidRPr="00A25F2D" w:rsidRDefault="00A25F2D" w:rsidP="00A25F2D">
      <w:pPr>
        <w:pStyle w:val="disclaimer"/>
        <w:jc w:val="both"/>
        <w:rPr>
          <w:lang w:val="ru-RU"/>
        </w:rPr>
      </w:pPr>
      <w:r w:rsidRPr="00A25F2D">
        <w:rPr>
          <w:color w:val="000000"/>
          <w:lang w:val="ru-RU"/>
        </w:rPr>
        <w:t>© 2012. РГП на ПХВ Республиканский центр правовой информации Министерства юстиции Республики Каза</w:t>
      </w:r>
      <w:r w:rsidRPr="00A25F2D">
        <w:rPr>
          <w:color w:val="000000"/>
          <w:lang w:val="ru-RU"/>
        </w:rPr>
        <w:t>хстан</w:t>
      </w:r>
    </w:p>
    <w:sectPr w:rsidR="003F2A9B" w:rsidRPr="00A25F2D" w:rsidSect="00A25F2D">
      <w:pgSz w:w="11907" w:h="16839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F2A9B"/>
    <w:rsid w:val="003F2A9B"/>
    <w:rsid w:val="00A25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3F2A9B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3F2A9B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3F2A9B"/>
    <w:pPr>
      <w:jc w:val="center"/>
    </w:pPr>
    <w:rPr>
      <w:sz w:val="18"/>
      <w:szCs w:val="18"/>
    </w:rPr>
  </w:style>
  <w:style w:type="paragraph" w:customStyle="1" w:styleId="DocDefaults">
    <w:name w:val="DocDefaults"/>
    <w:rsid w:val="003F2A9B"/>
  </w:style>
  <w:style w:type="paragraph" w:styleId="ae">
    <w:name w:val="Balloon Text"/>
    <w:basedOn w:val="a"/>
    <w:link w:val="af"/>
    <w:uiPriority w:val="99"/>
    <w:semiHidden/>
    <w:unhideWhenUsed/>
    <w:rsid w:val="00A25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5F2D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1236</Words>
  <Characters>7050</Characters>
  <Application>Microsoft Office Word</Application>
  <DocSecurity>0</DocSecurity>
  <Lines>58</Lines>
  <Paragraphs>16</Paragraphs>
  <ScaleCrop>false</ScaleCrop>
  <Company>HP</Company>
  <LinksUpToDate>false</LinksUpToDate>
  <CharactersWithSpaces>8270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student-12</dc:creator>
  <cp:lastModifiedBy>student-12</cp:lastModifiedBy>
  <cp:revision>2</cp:revision>
  <dcterms:created xsi:type="dcterms:W3CDTF">2018-09-19T02:39:00Z</dcterms:created>
  <dcterms:modified xsi:type="dcterms:W3CDTF">2018-09-19T02:39:00Z</dcterms:modified>
</cp:coreProperties>
</file>